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E09" w:rsidRPr="006F0E09" w:rsidRDefault="006F0E09" w:rsidP="006F0E09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0E09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</w:t>
      </w:r>
    </w:p>
    <w:p w:rsidR="006F0E09" w:rsidRPr="006F0E09" w:rsidRDefault="006F0E09" w:rsidP="006F0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  <w:r w:rsidRPr="006F0E09">
        <w:rPr>
          <w:rFonts w:ascii="Times New Roman" w:eastAsia="Calibri" w:hAnsi="Times New Roman" w:cs="Times New Roman"/>
          <w:b/>
          <w:sz w:val="24"/>
          <w:szCs w:val="24"/>
        </w:rPr>
        <w:t xml:space="preserve">учебной дисциплины </w:t>
      </w:r>
      <w:r w:rsidRPr="006F0E09">
        <w:rPr>
          <w:rFonts w:ascii="Times New Roman" w:eastAsia="Trebuchet MS" w:hAnsi="Times New Roman" w:cs="Times New Roman"/>
          <w:b/>
          <w:sz w:val="24"/>
          <w:szCs w:val="24"/>
        </w:rPr>
        <w:t xml:space="preserve">ОДБ 08 </w:t>
      </w:r>
      <w:r w:rsidRPr="006F0E09">
        <w:rPr>
          <w:rFonts w:ascii="Times New Roman" w:eastAsia="Trebuchet MS" w:hAnsi="Times New Roman" w:cs="Times New Roman"/>
          <w:b/>
          <w:caps/>
          <w:sz w:val="24"/>
          <w:szCs w:val="24"/>
        </w:rPr>
        <w:t>«Обществознание»</w:t>
      </w:r>
    </w:p>
    <w:p w:rsidR="006F0E09" w:rsidRPr="006F0E09" w:rsidRDefault="006F0E09" w:rsidP="006F0E09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6F0E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по профессии </w:t>
      </w:r>
      <w:r w:rsidRPr="006F0E0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15.01.05 «</w:t>
      </w:r>
      <w:r w:rsidRPr="006F0E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Сварщик (ручной и частично механизированной сварки (</w:t>
      </w:r>
      <w:proofErr w:type="gramStart"/>
      <w:r w:rsidRPr="006F0E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наплавки</w:t>
      </w:r>
      <w:r w:rsidRPr="006F0E09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 )</w:t>
      </w:r>
      <w:proofErr w:type="gramEnd"/>
      <w:r w:rsidRPr="006F0E09">
        <w:rPr>
          <w:rFonts w:ascii="Times New Roman" w:eastAsia="Calibri" w:hAnsi="Times New Roman" w:cs="Times New Roman"/>
          <w:bCs/>
          <w:sz w:val="24"/>
          <w:szCs w:val="24"/>
          <w:u w:val="single"/>
        </w:rPr>
        <w:t>»</w:t>
      </w:r>
    </w:p>
    <w:p w:rsidR="006F0E09" w:rsidRPr="006F0E09" w:rsidRDefault="006F0E09" w:rsidP="006F0E09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F0E09"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«Обществознание»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6F0E09" w:rsidRPr="006F0E09" w:rsidRDefault="006F0E09" w:rsidP="006F0E09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F0E09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профессии </w:t>
      </w:r>
      <w:r w:rsidRPr="006F0E09">
        <w:rPr>
          <w:rFonts w:ascii="Times New Roman" w:eastAsia="Calibri" w:hAnsi="Times New Roman" w:cs="Times New Roman"/>
          <w:b/>
          <w:sz w:val="24"/>
          <w:szCs w:val="24"/>
        </w:rPr>
        <w:t xml:space="preserve">по профессии </w:t>
      </w:r>
      <w:r w:rsidRPr="006F0E09">
        <w:rPr>
          <w:rFonts w:ascii="Times New Roman" w:eastAsia="Times New Roman" w:hAnsi="Times New Roman" w:cs="Times New Roman"/>
          <w:b/>
          <w:sz w:val="24"/>
          <w:szCs w:val="24"/>
        </w:rPr>
        <w:t>15.01.05 «</w:t>
      </w:r>
      <w:r w:rsidRPr="006F0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Сварщик (ручной и частично механизированной сварки (</w:t>
      </w:r>
      <w:proofErr w:type="gramStart"/>
      <w:r w:rsidRPr="006F0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наплавки</w:t>
      </w:r>
      <w:r w:rsidRPr="006F0E09">
        <w:rPr>
          <w:rFonts w:ascii="Times New Roman" w:eastAsia="Calibri" w:hAnsi="Times New Roman" w:cs="Times New Roman"/>
          <w:bCs/>
          <w:sz w:val="24"/>
          <w:szCs w:val="24"/>
        </w:rPr>
        <w:t xml:space="preserve"> )</w:t>
      </w:r>
      <w:proofErr w:type="gramEnd"/>
      <w:r w:rsidRPr="006F0E09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6F0E09" w:rsidRPr="006F0E09" w:rsidRDefault="006F0E09" w:rsidP="006F0E09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147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6094"/>
        <w:gridCol w:w="6120"/>
      </w:tblGrid>
      <w:tr w:rsidR="006F0E09" w:rsidRPr="006F0E09" w:rsidTr="006F0E0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jc w:val="center"/>
              <w:rPr>
                <w:rFonts w:ascii="Times New Roman" w:eastAsia="Trebuchet MS" w:hAnsi="Times New Roman"/>
                <w:b/>
                <w:bCs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b/>
                <w:bCs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jc w:val="center"/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</w:pPr>
            <w:proofErr w:type="spellStart"/>
            <w:r w:rsidRPr="006F0E09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Планируемые</w:t>
            </w:r>
            <w:proofErr w:type="spellEnd"/>
            <w:r w:rsidRPr="006F0E09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F0E09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результаты</w:t>
            </w:r>
            <w:proofErr w:type="spellEnd"/>
            <w:r w:rsidRPr="006F0E09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F0E09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освоения</w:t>
            </w:r>
            <w:proofErr w:type="spellEnd"/>
            <w:r w:rsidRPr="006F0E09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F0E09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E09" w:rsidRPr="006F0E09" w:rsidRDefault="006F0E09" w:rsidP="006F0E09">
            <w:pPr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jc w:val="center"/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</w:pPr>
            <w:proofErr w:type="spellStart"/>
            <w:r w:rsidRPr="006F0E09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jc w:val="center"/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</w:pPr>
            <w:proofErr w:type="spellStart"/>
            <w:r w:rsidRPr="006F0E09">
              <w:rPr>
                <w:rFonts w:ascii="Times New Roman" w:eastAsia="Trebuchet MS" w:hAnsi="Times New Roman"/>
                <w:b/>
                <w:bCs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 части трудового воспитания: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готовность к труду, осознание ценности мастерства, трудолюбие;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- самостоятельно формулировать и актуализировать проблему, рассматривать ее всесторонне;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определять цели деятельности, задавать параметры и критерии их достижения;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выявлять закономерности и противоречия в рассматриваемых явлениях;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развивать креативное мышление при решении жизненных проблем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б) базовые исследовательские действия: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сформировать знания об (о):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-перспективах развития современного общества, в том числе тенденций развития Российской Федерации;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человеке как субъекте общественных отношений и сознательной деятельности;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особенностях социализации личности в современных условиях, сознании, познании и самосознании человека;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-особенностях профессиональной деятельности в области науки, культуры, экономической и финансовой сферах;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импортозамещения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, особенностях рыночных отношений в современной экономике;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системе права и законодательства Российской Федерации;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владение базовым понятийным аппаратом социальных наук, умение различать существенные и несущественные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умение создавать типологии социальных процессов и явлений на основе предложенных критериев;</w:t>
            </w:r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сформировать знания об (о):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особенностях процесса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интернет-ресурсах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осуществлять поиск социальной информации, представленной в различных знаковых системах, извлекать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умение определять связи социальных объектов и явлений с помощью различных знаковых систем;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различных жизненных ситуациях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В области духовно-нравственного воспитания: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нравственного сознания, этического поведения -способность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Овладение универсальными регулятивными действиями: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а) самоорганизация: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давать оценку новым ситуациям;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б) самоконтроль: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: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эмпатии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-готовность применять знания о финансах и бюджетном регулировании при пользовании финансовыми услугами и инструментами;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Овладение универсальными коммуникативными действиями: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б) совместная деятельность: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- принимать цели совместной деятельности, организовывать и координировать действия по ее достижению: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составлять план действий, распределять роли с учетом мнений участников обсуждать результаты совместной работы;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г) принятие себя и других людей: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и осознанного выполнения обязанностей гражданина Российской Федерации, в том числе правомерного налогового поведения;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ориентации в актуальных общественных событиях, определения личной гражданской позиции;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осознание значимости здорового образа жизни;</w:t>
            </w:r>
          </w:p>
          <w:p w:rsidR="006F0E09" w:rsidRPr="006F0E09" w:rsidRDefault="006F0E09" w:rsidP="006F0E09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</w:rPr>
            </w:pP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>роли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 xml:space="preserve">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>непрерывного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 xml:space="preserve">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>образования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 xml:space="preserve">; </w:t>
            </w:r>
          </w:p>
          <w:p w:rsidR="006F0E09" w:rsidRPr="006F0E09" w:rsidRDefault="006F0E09" w:rsidP="006F0E09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использовать средства информационно-коммуникационных технологий в решении различных задач</w:t>
            </w:r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 области эстетического воспитания: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убежденность в значимости для личности и общества отечественного и мирового искусства, этнических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культурных традиций и народного творчества;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Овладение универсальными коммуникативными действиями: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а) общение: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тексты на социальную тематику;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умение создавать типологии социальных процессов и явлений на основе предложенных критериев</w:t>
            </w:r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осознание обучающимися российской гражданской идентичности;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В части гражданского воспитания: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признакам;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готовность к гуманитарной и волонтерской деятельности; патриотического воспитания: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освоенные обучающимися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овладение навыками учебно-исследовательской, проектной и социальной деятельности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особенностях процесса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человеке как субъекте общественных отношений и сознательной деятельности;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особенностях социализации личности в современных условиях, сознании, познании и самосознании человека;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особенностях профессиональной деятельности в области науки, культуры, экономической и финансовой сферах;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значении духовной культуры общества и разнообразии ее видов и форм;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импортозамещения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, особенностях рыночных отношений в современной экономике;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системе прав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системе права и законодательства Российской Федерации;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связи социальных объектов и явлений с помощью различных знаковых систем;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интернет-ресурсах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использовать обществоведческие знания для взаимодействия с представителями других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</w:rPr>
            </w:pP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>роли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 xml:space="preserve">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>непрерывного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 xml:space="preserve"> </w:t>
            </w: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>образования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</w:rPr>
              <w:t>;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использовать средства информационно- коммуникационных технологий в решении различных задач;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умение создавать типологии социальных процессов и явлений на основе предложенных критериев; готовность применять знания о финансах и бюджетном регулировании при пользовании финансовыми услугами и инструментами;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использовать финансовую информацию для достижения личных финансовых целей,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обеспечивать финансовую безопасность с учетом рисков и способов их снижения;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proofErr w:type="spellStart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определять стратегии разрешения социальных и межличностных конфликтов;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оценивать поведение людей и собственное поведение с точки зрения социальных норм, ценностей, экономической рациональности и финансовой грамотности; </w:t>
            </w:r>
          </w:p>
          <w:p w:rsidR="006F0E09" w:rsidRPr="006F0E09" w:rsidRDefault="006F0E09" w:rsidP="006F0E0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ОК 07. Содействовать сохранению окружающей среды, ресурсосбережению,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В области экологического воспитания: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глобального характера экологических проблем;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правил здорового образа жизни;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умение создавать типологии социальных процессов и явлений на основе предложенных критериев;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выявлять причины и последствия преобразований в различных сферах жизни российского обществ</w:t>
            </w:r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наличие мотивации к обучению и личностному развитию; В области ценности научного познания: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Овладение универсальными учебными познавательными действиями: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б) базовые исследовательские действия: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способность и готовность к самостоятельному поиску методов решения практических задач, применению различных методов познания; овладение видами </w:t>
            </w: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 xml:space="preserve">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 xml:space="preserve">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ПК 1.1. Читать чертежи средней сложности и сложных сварных металлоконструкций.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F0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ЛР в части</w:t>
            </w: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гражданского воспитания: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ЛР в части патриотического воспитания: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ЛР в части эстетического воспитания:</w:t>
            </w:r>
            <w:r w:rsidRPr="006F0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ЛР в части трудового воспитания: готовность к труду, осознание ценности мастерства, трудолюбие;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ЛР в части экологического воспитания: активное неприятие действий, приносящих вред окружающей среде;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МР Овладение универсальными учебными познавательными действиями: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а) базовые логические действия: </w:t>
            </w:r>
            <w:r w:rsidRPr="006F0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б) базовые исследовательские действия: формирование научного типа мышления, владение научной </w:t>
            </w: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терминологией, ключевыми понятиями и методами;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в) работа с информацией:</w:t>
            </w:r>
            <w:r w:rsidRPr="006F0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МР Овладение универсальными коммуникативными действиями: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а) общение: развернуто и логично излагать свою точку зрения с использованием языковых средств;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МР Овладение универсальными регулятивными действиями: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а) самоорганизация: делать осознанный выбор, аргументировать его, брать ответственность за решение;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E09">
              <w:rPr>
                <w:rFonts w:ascii="Times New Roman" w:hAnsi="Times New Roman"/>
                <w:color w:val="000000"/>
                <w:sz w:val="24"/>
                <w:szCs w:val="24"/>
              </w:rPr>
              <w:t>оценивать</w:t>
            </w:r>
            <w:proofErr w:type="spellEnd"/>
            <w:r w:rsidRPr="006F0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0E09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приобретенный</w:t>
            </w:r>
            <w:proofErr w:type="spellEnd"/>
            <w:r w:rsidRPr="006F0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0E09">
              <w:rPr>
                <w:rFonts w:ascii="Times New Roman" w:hAnsi="Times New Roman"/>
                <w:color w:val="000000"/>
                <w:sz w:val="24"/>
                <w:szCs w:val="24"/>
              </w:rPr>
              <w:t>опыт</w:t>
            </w:r>
            <w:proofErr w:type="spellEnd"/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 сформированность знаний об (о): обществе как целостной развивающейся системе в единстве и взаимодействии основных сфер и институтов;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основах социальной динамики;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конституционном статусе и полномочиях органов государственной власти;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системе права и законодательства Российской Федерации;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</w:t>
            </w: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0E09" w:rsidRPr="006F0E09" w:rsidTr="006F0E09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E09" w:rsidRPr="006F0E09" w:rsidRDefault="006F0E09" w:rsidP="006F0E09">
            <w:pPr>
              <w:spacing w:line="240" w:lineRule="atLeast"/>
              <w:rPr>
                <w:rFonts w:ascii="Times New Roman" w:eastAsia="Trebuchet MS" w:hAnsi="Times New Roman"/>
                <w:color w:val="FF0000"/>
                <w:sz w:val="24"/>
                <w:szCs w:val="24"/>
                <w:lang w:val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rebuchet MS" w:hAnsi="Times New Roman"/>
                <w:color w:val="FF0000"/>
                <w:sz w:val="24"/>
                <w:szCs w:val="24"/>
                <w:lang w:val="ru-RU"/>
              </w:rPr>
              <w:t>ЛР в сфере</w:t>
            </w:r>
            <w:r w:rsidRPr="006F0E09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гражданского воспитания: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готовность к гуманитарной и волонтерской деятельности;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патриотического воспитания: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</w:t>
            </w: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искусстве, спорте, технологиях и труде;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духовно-нравственного воспитания: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осознание духовных ценностей российского народа;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сформированность нравственного сознания, этического поведения;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осознание личного вклада в построение устойчивого будущего;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эстетического воспитания: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экологического воспитания: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активное неприятие действий, приносящих вред окружающей среде;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МР Овладение универсальными учебными познавательными действиями:а) базовые логические действия: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F0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б) базовые исследовательские действия: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давать оценку новым ситуациям, оценивать приобретенный опыт;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в) работа с информацией: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информационной безопасности;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МР Овладение универсальными коммуникативными действиями:а) общение:осуществлять коммуникации во всех сферах жизни;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б) совместная деятельность: понимать и использовать преимущества командной и индивидуальной работы;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выбирать тематику и </w:t>
            </w:r>
            <w:proofErr w:type="gramStart"/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методы совместных действий с учетом общих интересов</w:t>
            </w:r>
            <w:proofErr w:type="gramEnd"/>
            <w:r w:rsidRPr="006F0E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и возможностей каждого члена коллектива; 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rebuchet MS" w:hAnsi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1) </w:t>
            </w:r>
            <w:proofErr w:type="spellStart"/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знаний об (о):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обществе как целостной развивающейся системе в единстве и взаимодействии основных сфер и институтов;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основах социальной динамики;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особенностях процесса </w:t>
            </w:r>
            <w:proofErr w:type="spellStart"/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цифровизации</w:t>
            </w:r>
            <w:proofErr w:type="spellEnd"/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человеке как субъекте общественных отношений и сознательной деятельности;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импортозамещения</w:t>
            </w:r>
            <w:proofErr w:type="spellEnd"/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особенностях рыночных отношений в современной экономике;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социальных отношениях, направлениях социальной политики в Российской Федерации, в том числе поддержки семьи, государственной политики в сфере </w:t>
            </w: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конституционном статусе и полномочиях органов государственной власти;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системе права и законодательства Российской Федерации;</w:t>
            </w:r>
          </w:p>
          <w:p w:rsidR="006F0E09" w:rsidRPr="006F0E09" w:rsidRDefault="006F0E09" w:rsidP="006F0E09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гражданской </w:t>
            </w: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ответственности в части уплаты налогов для развития общества и государства;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F0E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  <w:p w:rsidR="006F0E09" w:rsidRPr="006F0E09" w:rsidRDefault="006F0E09" w:rsidP="006F0E09">
            <w:pPr>
              <w:spacing w:line="240" w:lineRule="atLeast"/>
              <w:jc w:val="both"/>
              <w:rPr>
                <w:rFonts w:ascii="Times New Roman" w:eastAsia="Trebuchet MS" w:hAnsi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:rsidR="006F0E09" w:rsidRPr="006F0E09" w:rsidRDefault="006F0E09" w:rsidP="006F0E09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Calibri" w:hAnsi="Times New Roman" w:cs="Times New Roman"/>
          <w:sz w:val="24"/>
          <w:szCs w:val="24"/>
        </w:rPr>
        <w:lastRenderedPageBreak/>
        <w:t>Наименование разделов рабочей программы учебной дисциплины «Обществознание»:</w:t>
      </w:r>
    </w:p>
    <w:p w:rsidR="006F0E09" w:rsidRPr="006F0E09" w:rsidRDefault="006F0E09" w:rsidP="006F0E09">
      <w:pPr>
        <w:numPr>
          <w:ilvl w:val="0"/>
          <w:numId w:val="3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1. Человек в обществе</w:t>
      </w:r>
      <w:r w:rsidRPr="006F0E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0E09" w:rsidRPr="006F0E09" w:rsidRDefault="006F0E09" w:rsidP="006F0E09">
      <w:pPr>
        <w:numPr>
          <w:ilvl w:val="0"/>
          <w:numId w:val="3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2. Духовная культура</w:t>
      </w:r>
      <w:r w:rsidRPr="006F0E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0E09" w:rsidRPr="006F0E09" w:rsidRDefault="006F0E09" w:rsidP="006F0E09">
      <w:pPr>
        <w:numPr>
          <w:ilvl w:val="0"/>
          <w:numId w:val="3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3. Экономическая жизнь общества</w:t>
      </w:r>
      <w:r w:rsidRPr="006F0E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0E09" w:rsidRPr="006F0E09" w:rsidRDefault="006F0E09" w:rsidP="006F0E09">
      <w:pPr>
        <w:numPr>
          <w:ilvl w:val="0"/>
          <w:numId w:val="3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4. Социальная</w:t>
      </w:r>
      <w:r w:rsidRPr="006F0E09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6F0E09">
        <w:rPr>
          <w:rFonts w:ascii="Times New Roman" w:eastAsia="Trebuchet MS" w:hAnsi="Times New Roman" w:cs="Times New Roman"/>
          <w:b/>
          <w:bCs/>
          <w:sz w:val="24"/>
          <w:szCs w:val="24"/>
        </w:rPr>
        <w:t>сфера</w:t>
      </w:r>
      <w:r w:rsidRPr="006F0E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0E09" w:rsidRPr="006F0E09" w:rsidRDefault="006F0E09" w:rsidP="006F0E09">
      <w:pPr>
        <w:numPr>
          <w:ilvl w:val="0"/>
          <w:numId w:val="3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5. Политическая сфера</w:t>
      </w:r>
      <w:r w:rsidRPr="006F0E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0E09" w:rsidRPr="006F0E09" w:rsidRDefault="006F0E09" w:rsidP="006F0E09">
      <w:pPr>
        <w:numPr>
          <w:ilvl w:val="0"/>
          <w:numId w:val="3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Trebuchet MS" w:hAnsi="Times New Roman" w:cs="Times New Roman"/>
          <w:b/>
          <w:bCs/>
          <w:sz w:val="24"/>
          <w:szCs w:val="24"/>
        </w:rPr>
        <w:t>Раздел 6. Правовое регулирование общественных отношений в Российской Федерации</w:t>
      </w:r>
      <w:r w:rsidRPr="006F0E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0E09" w:rsidRPr="006F0E09" w:rsidRDefault="006F0E09" w:rsidP="006F0E09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аудиторных: 80ч. • </w:t>
      </w:r>
    </w:p>
    <w:p w:rsidR="006F0E09" w:rsidRPr="006F0E09" w:rsidRDefault="006F0E09" w:rsidP="006F0E09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ЛПЗ/ПЗ: 0 ч. • </w:t>
      </w:r>
    </w:p>
    <w:p w:rsidR="006F0E09" w:rsidRPr="006F0E09" w:rsidRDefault="006F0E09" w:rsidP="006F0E09">
      <w:pPr>
        <w:numPr>
          <w:ilvl w:val="0"/>
          <w:numId w:val="4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Calibri" w:hAnsi="Times New Roman" w:cs="Times New Roman"/>
          <w:sz w:val="24"/>
          <w:szCs w:val="24"/>
        </w:rPr>
        <w:t>Форма аттестации: зачет</w:t>
      </w:r>
    </w:p>
    <w:p w:rsidR="006F0E09" w:rsidRPr="006F0E09" w:rsidRDefault="006F0E09" w:rsidP="006F0E09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E09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6F0E09">
        <w:rPr>
          <w:rFonts w:ascii="Times New Roman" w:eastAsia="Calibri" w:hAnsi="Times New Roman" w:cs="Times New Roman"/>
          <w:sz w:val="24"/>
          <w:szCs w:val="24"/>
        </w:rPr>
        <w:t>Черкесова</w:t>
      </w:r>
      <w:proofErr w:type="spellEnd"/>
      <w:r w:rsidRPr="006F0E09">
        <w:rPr>
          <w:rFonts w:ascii="Times New Roman" w:eastAsia="Calibri" w:hAnsi="Times New Roman" w:cs="Times New Roman"/>
          <w:sz w:val="24"/>
          <w:szCs w:val="24"/>
        </w:rPr>
        <w:t xml:space="preserve"> З.И.</w:t>
      </w:r>
    </w:p>
    <w:p w:rsidR="00801C8D" w:rsidRPr="006F0E09" w:rsidRDefault="00801C8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01C8D" w:rsidRPr="006F0E09" w:rsidSect="006F0E0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34B0B"/>
    <w:multiLevelType w:val="hybridMultilevel"/>
    <w:tmpl w:val="068A479A"/>
    <w:lvl w:ilvl="0" w:tplc="F48AD634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</w:lvl>
    <w:lvl w:ilvl="1" w:tplc="04190019">
      <w:start w:val="1"/>
      <w:numFmt w:val="lowerLetter"/>
      <w:lvlText w:val="%2."/>
      <w:lvlJc w:val="left"/>
      <w:pPr>
        <w:ind w:left="1397" w:hanging="360"/>
      </w:pPr>
    </w:lvl>
    <w:lvl w:ilvl="2" w:tplc="0419001B">
      <w:start w:val="1"/>
      <w:numFmt w:val="lowerRoman"/>
      <w:lvlText w:val="%3."/>
      <w:lvlJc w:val="right"/>
      <w:pPr>
        <w:ind w:left="2117" w:hanging="180"/>
      </w:pPr>
    </w:lvl>
    <w:lvl w:ilvl="3" w:tplc="0419000F">
      <w:start w:val="1"/>
      <w:numFmt w:val="decimal"/>
      <w:lvlText w:val="%4."/>
      <w:lvlJc w:val="left"/>
      <w:pPr>
        <w:ind w:left="2837" w:hanging="360"/>
      </w:pPr>
    </w:lvl>
    <w:lvl w:ilvl="4" w:tplc="04190019">
      <w:start w:val="1"/>
      <w:numFmt w:val="lowerLetter"/>
      <w:lvlText w:val="%5."/>
      <w:lvlJc w:val="left"/>
      <w:pPr>
        <w:ind w:left="3557" w:hanging="360"/>
      </w:pPr>
    </w:lvl>
    <w:lvl w:ilvl="5" w:tplc="0419001B">
      <w:start w:val="1"/>
      <w:numFmt w:val="lowerRoman"/>
      <w:lvlText w:val="%6."/>
      <w:lvlJc w:val="right"/>
      <w:pPr>
        <w:ind w:left="4277" w:hanging="180"/>
      </w:pPr>
    </w:lvl>
    <w:lvl w:ilvl="6" w:tplc="0419000F">
      <w:start w:val="1"/>
      <w:numFmt w:val="decimal"/>
      <w:lvlText w:val="%7."/>
      <w:lvlJc w:val="left"/>
      <w:pPr>
        <w:ind w:left="4997" w:hanging="360"/>
      </w:pPr>
    </w:lvl>
    <w:lvl w:ilvl="7" w:tplc="04190019">
      <w:start w:val="1"/>
      <w:numFmt w:val="lowerLetter"/>
      <w:lvlText w:val="%8."/>
      <w:lvlJc w:val="left"/>
      <w:pPr>
        <w:ind w:left="5717" w:hanging="360"/>
      </w:pPr>
    </w:lvl>
    <w:lvl w:ilvl="8" w:tplc="0419001B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279"/>
    <w:rsid w:val="00177279"/>
    <w:rsid w:val="006F0E09"/>
    <w:rsid w:val="00801C8D"/>
    <w:rsid w:val="00ED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9E55-8E05-4E94-8DAD-720C6FE4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6F0E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5821</Words>
  <Characters>33184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2023-06-05T20:35:00Z</dcterms:created>
  <dcterms:modified xsi:type="dcterms:W3CDTF">2023-06-05T21:31:00Z</dcterms:modified>
</cp:coreProperties>
</file>